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D18" w:rsidRDefault="00E87073" w:rsidP="003D65D1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找水仪</w:t>
      </w:r>
    </w:p>
    <w:p w:rsidR="00D03B39" w:rsidRDefault="00D03B39" w:rsidP="003D65D1">
      <w:pPr>
        <w:jc w:val="center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4310" cy="3552944"/>
            <wp:effectExtent l="0" t="0" r="0" b="0"/>
            <wp:docPr id="1" name="图片 1" descr="C:\Users\df-1\Desktop\找水仪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-1\Desktop\找水仪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39" w:rsidRDefault="00D03B39" w:rsidP="003D65D1">
      <w:pPr>
        <w:jc w:val="center"/>
        <w:rPr>
          <w:rFonts w:hint="eastAsia"/>
          <w:b/>
          <w:sz w:val="32"/>
          <w:szCs w:val="32"/>
        </w:rPr>
      </w:pPr>
    </w:p>
    <w:p w:rsidR="00D03B39" w:rsidRPr="003D65D1" w:rsidRDefault="00D03B39" w:rsidP="003D65D1">
      <w:pPr>
        <w:jc w:val="center"/>
        <w:rPr>
          <w:b/>
          <w:sz w:val="32"/>
          <w:szCs w:val="32"/>
        </w:rPr>
      </w:pPr>
    </w:p>
    <w:p w:rsidR="00367A2A" w:rsidRPr="003D65D1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1.</w:t>
      </w:r>
      <w:r w:rsidRPr="003D65D1">
        <w:rPr>
          <w:rFonts w:hint="eastAsia"/>
          <w:b/>
          <w:sz w:val="24"/>
          <w:szCs w:val="24"/>
        </w:rPr>
        <w:t>产品用途</w:t>
      </w:r>
    </w:p>
    <w:p w:rsidR="006A61B7" w:rsidRPr="003D65D1" w:rsidRDefault="00E660F3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EE40B7">
        <w:rPr>
          <w:rFonts w:ascii="宋体" w:hAnsi="宋体" w:hint="eastAsia"/>
          <w:color w:val="000000"/>
          <w:kern w:val="0"/>
          <w:szCs w:val="21"/>
        </w:rPr>
        <w:t>寻找基岩水、裂隙水、岩溶水等各种类型地下水</w:t>
      </w:r>
      <w:r w:rsidR="006A61B7" w:rsidRPr="003D65D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；</w:t>
      </w:r>
    </w:p>
    <w:p w:rsidR="006A61B7" w:rsidRPr="003D65D1" w:rsidRDefault="00E660F3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EE40B7">
        <w:rPr>
          <w:rFonts w:ascii="宋体" w:hAnsi="宋体" w:hint="eastAsia"/>
          <w:color w:val="000000"/>
          <w:kern w:val="0"/>
          <w:szCs w:val="21"/>
        </w:rPr>
        <w:t>金属、非金</w:t>
      </w:r>
      <w:bookmarkStart w:id="0" w:name="_GoBack"/>
      <w:bookmarkEnd w:id="0"/>
      <w:r w:rsidRPr="00EE40B7">
        <w:rPr>
          <w:rFonts w:ascii="宋体" w:hAnsi="宋体" w:hint="eastAsia"/>
          <w:color w:val="000000"/>
          <w:kern w:val="0"/>
          <w:szCs w:val="21"/>
        </w:rPr>
        <w:t>属矿产资源勘探、城市物探、铁道桥梁坝基和防洪大堤隐患位置的勘探</w:t>
      </w:r>
      <w:r w:rsidR="006A61B7" w:rsidRPr="003D65D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；</w:t>
      </w:r>
    </w:p>
    <w:p w:rsidR="003D65D1" w:rsidRPr="003D65D1" w:rsidRDefault="003D65D1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67A2A" w:rsidRPr="003D65D1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2.</w:t>
      </w:r>
      <w:r w:rsidRPr="003D65D1">
        <w:rPr>
          <w:rFonts w:hint="eastAsia"/>
          <w:b/>
          <w:sz w:val="24"/>
          <w:szCs w:val="24"/>
        </w:rPr>
        <w:t>产品特点</w:t>
      </w:r>
    </w:p>
    <w:p w:rsidR="00E660F3" w:rsidRPr="00EE40B7" w:rsidRDefault="00E660F3" w:rsidP="00E660F3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集</w:t>
      </w:r>
      <w:r w:rsidRPr="00EE40B7">
        <w:rPr>
          <w:rFonts w:ascii="宋体" w:eastAsia="宋体" w:hAnsi="宋体"/>
          <w:szCs w:val="21"/>
        </w:rPr>
        <w:t>发射、接收功能于一体，</w:t>
      </w:r>
      <w:r w:rsidRPr="00EE40B7">
        <w:rPr>
          <w:rFonts w:ascii="宋体" w:eastAsia="宋体" w:hAnsi="宋体" w:hint="eastAsia"/>
          <w:szCs w:val="21"/>
        </w:rPr>
        <w:t>体积小</w:t>
      </w:r>
      <w:r w:rsidRPr="00EE40B7">
        <w:rPr>
          <w:rFonts w:ascii="宋体" w:eastAsia="宋体" w:hAnsi="宋体"/>
          <w:szCs w:val="21"/>
        </w:rPr>
        <w:t>、重量轻</w:t>
      </w:r>
      <w:r w:rsidRPr="00EE40B7">
        <w:rPr>
          <w:rFonts w:ascii="宋体" w:eastAsia="宋体" w:hAnsi="宋体" w:hint="eastAsia"/>
          <w:szCs w:val="21"/>
        </w:rPr>
        <w:t>。</w:t>
      </w:r>
    </w:p>
    <w:p w:rsidR="00E660F3" w:rsidRPr="00EE40B7" w:rsidRDefault="00E660F3" w:rsidP="00E660F3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多参数</w:t>
      </w:r>
      <w:r w:rsidRPr="00EE40B7">
        <w:rPr>
          <w:rFonts w:ascii="宋体" w:eastAsia="宋体" w:hAnsi="宋体"/>
          <w:szCs w:val="21"/>
        </w:rPr>
        <w:t>测量</w:t>
      </w:r>
      <w:r w:rsidRPr="00EE40B7">
        <w:rPr>
          <w:rFonts w:ascii="宋体" w:eastAsia="宋体" w:hAnsi="宋体" w:hint="eastAsia"/>
          <w:szCs w:val="21"/>
        </w:rPr>
        <w:t>，可测量电压、电流、视电阻率、自然电位、视极化率、金属因数、半衰时、衰减度、激发比、偏离度及电压衰减曲线（即激电谱数据）。</w:t>
      </w:r>
    </w:p>
    <w:p w:rsidR="00E660F3" w:rsidRPr="00EE40B7" w:rsidRDefault="00E660F3" w:rsidP="00E660F3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大功率</w:t>
      </w:r>
      <w:r w:rsidRPr="00EE40B7">
        <w:rPr>
          <w:rFonts w:ascii="宋体" w:eastAsia="宋体" w:hAnsi="宋体"/>
          <w:szCs w:val="21"/>
        </w:rPr>
        <w:t>、宽量程、高精度，</w:t>
      </w:r>
      <w:r w:rsidRPr="00EE40B7">
        <w:rPr>
          <w:rFonts w:ascii="宋体" w:eastAsia="宋体" w:hAnsi="宋体" w:hint="eastAsia"/>
          <w:szCs w:val="21"/>
        </w:rPr>
        <w:t>能</w:t>
      </w:r>
      <w:r w:rsidRPr="00EE40B7">
        <w:rPr>
          <w:rFonts w:ascii="宋体" w:eastAsia="宋体" w:hAnsi="宋体"/>
          <w:szCs w:val="21"/>
        </w:rPr>
        <w:t>更</w:t>
      </w:r>
      <w:r w:rsidRPr="00EE40B7">
        <w:rPr>
          <w:rFonts w:ascii="宋体" w:eastAsia="宋体" w:hAnsi="宋体" w:hint="eastAsia"/>
          <w:szCs w:val="21"/>
        </w:rPr>
        <w:t>好</w:t>
      </w:r>
      <w:r w:rsidRPr="00EE40B7">
        <w:rPr>
          <w:rFonts w:ascii="宋体" w:eastAsia="宋体" w:hAnsi="宋体"/>
          <w:szCs w:val="21"/>
        </w:rPr>
        <w:t>的</w:t>
      </w:r>
      <w:r w:rsidRPr="00EE40B7">
        <w:rPr>
          <w:rFonts w:ascii="宋体" w:eastAsia="宋体" w:hAnsi="宋体" w:hint="eastAsia"/>
          <w:szCs w:val="21"/>
        </w:rPr>
        <w:t>在</w:t>
      </w:r>
      <w:r w:rsidRPr="00EE40B7">
        <w:rPr>
          <w:rFonts w:ascii="宋体" w:eastAsia="宋体" w:hAnsi="宋体"/>
          <w:szCs w:val="21"/>
        </w:rPr>
        <w:t>高阻</w:t>
      </w:r>
      <w:r w:rsidRPr="00EE40B7">
        <w:rPr>
          <w:rFonts w:ascii="宋体" w:eastAsia="宋体" w:hAnsi="宋体" w:hint="eastAsia"/>
          <w:szCs w:val="21"/>
        </w:rPr>
        <w:t>地区</w:t>
      </w:r>
      <w:r w:rsidRPr="00EE40B7">
        <w:rPr>
          <w:rFonts w:ascii="宋体" w:eastAsia="宋体" w:hAnsi="宋体"/>
          <w:szCs w:val="21"/>
        </w:rPr>
        <w:t>工作</w:t>
      </w:r>
      <w:r w:rsidRPr="00EE40B7">
        <w:rPr>
          <w:rFonts w:ascii="宋体" w:eastAsia="宋体" w:hAnsi="宋体" w:hint="eastAsia"/>
          <w:szCs w:val="21"/>
        </w:rPr>
        <w:t>。</w:t>
      </w:r>
    </w:p>
    <w:p w:rsidR="00E660F3" w:rsidRDefault="00E660F3" w:rsidP="00E660F3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采用安卓</w:t>
      </w:r>
      <w:r w:rsidRPr="00EE40B7">
        <w:rPr>
          <w:rFonts w:ascii="宋体" w:eastAsia="宋体" w:hAnsi="宋体"/>
          <w:szCs w:val="21"/>
        </w:rPr>
        <w:t>智能手机等便携式设备操控，</w:t>
      </w:r>
      <w:r w:rsidRPr="00EE40B7">
        <w:rPr>
          <w:rFonts w:ascii="宋体" w:eastAsia="宋体" w:hAnsi="宋体" w:hint="eastAsia"/>
          <w:szCs w:val="21"/>
        </w:rPr>
        <w:t>使用</w:t>
      </w:r>
      <w:r w:rsidRPr="00EE40B7">
        <w:rPr>
          <w:rFonts w:ascii="宋体" w:eastAsia="宋体" w:hAnsi="宋体"/>
          <w:szCs w:val="21"/>
        </w:rPr>
        <w:t>方便，支持</w:t>
      </w:r>
      <w:r w:rsidRPr="00EE40B7">
        <w:rPr>
          <w:rFonts w:ascii="宋体" w:eastAsia="宋体" w:hAnsi="宋体" w:hint="eastAsia"/>
          <w:szCs w:val="21"/>
        </w:rPr>
        <w:t>多</w:t>
      </w:r>
      <w:r w:rsidRPr="00EE40B7">
        <w:rPr>
          <w:rFonts w:ascii="宋体" w:eastAsia="宋体" w:hAnsi="宋体"/>
          <w:szCs w:val="21"/>
        </w:rPr>
        <w:t>参数</w:t>
      </w:r>
      <w:r w:rsidRPr="00EE40B7">
        <w:rPr>
          <w:rFonts w:ascii="宋体" w:eastAsia="宋体" w:hAnsi="宋体" w:hint="eastAsia"/>
          <w:szCs w:val="21"/>
        </w:rPr>
        <w:t>实测曲线动态显示。</w:t>
      </w:r>
    </w:p>
    <w:p w:rsidR="00E660F3" w:rsidRPr="00686C2B" w:rsidRDefault="00E660F3" w:rsidP="00686C2B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可利用网络平台把测得的数据传回基地，以便及时解释处理。</w:t>
      </w:r>
    </w:p>
    <w:p w:rsidR="003D65D1" w:rsidRPr="00E660F3" w:rsidRDefault="003D65D1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67A2A" w:rsidRPr="003D65D1" w:rsidRDefault="00367A2A" w:rsidP="003D65D1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3.</w:t>
      </w:r>
      <w:r w:rsidRPr="003D65D1">
        <w:rPr>
          <w:rFonts w:hint="eastAsia"/>
          <w:b/>
          <w:sz w:val="24"/>
          <w:szCs w:val="24"/>
        </w:rPr>
        <w:t>技术指标</w:t>
      </w:r>
    </w:p>
    <w:p w:rsidR="004C4D52" w:rsidRPr="00EE40B7" w:rsidRDefault="004C4D52" w:rsidP="004C4D52">
      <w:pPr>
        <w:pStyle w:val="a3"/>
        <w:numPr>
          <w:ilvl w:val="1"/>
          <w:numId w:val="9"/>
        </w:numPr>
        <w:spacing w:line="300" w:lineRule="auto"/>
        <w:ind w:firstLineChars="0"/>
        <w:rPr>
          <w:rFonts w:ascii="黑体" w:eastAsia="黑体" w:hAnsi="黑体"/>
          <w:szCs w:val="21"/>
        </w:rPr>
      </w:pPr>
      <w:r w:rsidRPr="00EE40B7">
        <w:rPr>
          <w:rFonts w:ascii="黑体" w:eastAsia="黑体" w:hAnsi="黑体" w:hint="eastAsia"/>
          <w:szCs w:val="21"/>
        </w:rPr>
        <w:t>接收部分:</w:t>
      </w:r>
    </w:p>
    <w:p w:rsidR="004C4D52" w:rsidRPr="00EE40B7" w:rsidRDefault="004C4D52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电压测量范围：±30V</w:t>
      </w:r>
    </w:p>
    <w:p w:rsidR="004C4D52" w:rsidRPr="00EE40B7" w:rsidRDefault="00D03B39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45720</wp:posOffset>
            </wp:positionV>
            <wp:extent cx="5153660" cy="3435350"/>
            <wp:effectExtent l="0" t="0" r="0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l\Desktop\找水仪\找水仪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D52" w:rsidRPr="00EE40B7">
        <w:rPr>
          <w:rFonts w:ascii="宋体" w:eastAsia="宋体" w:hAnsi="宋体" w:hint="eastAsia"/>
          <w:szCs w:val="21"/>
        </w:rPr>
        <w:t>电压测量精度：</w:t>
      </w:r>
      <w:r w:rsidR="004C4D52" w:rsidRPr="00EE40B7">
        <w:rPr>
          <w:rFonts w:ascii="宋体" w:eastAsia="宋体" w:hAnsi="宋体"/>
          <w:szCs w:val="21"/>
        </w:rPr>
        <w:t>±0.1% ±1</w:t>
      </w:r>
      <w:r w:rsidR="004C4D52" w:rsidRPr="00EE40B7">
        <w:rPr>
          <w:rFonts w:ascii="宋体" w:eastAsia="宋体" w:hAnsi="宋体" w:hint="eastAsia"/>
          <w:szCs w:val="21"/>
        </w:rPr>
        <w:t>个字</w:t>
      </w:r>
    </w:p>
    <w:p w:rsidR="004C4D52" w:rsidRPr="00EE40B7" w:rsidRDefault="004C4D52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电压</w:t>
      </w:r>
      <w:r w:rsidRPr="00EE40B7">
        <w:rPr>
          <w:rFonts w:ascii="宋体" w:eastAsia="宋体" w:hAnsi="宋体"/>
          <w:szCs w:val="21"/>
        </w:rPr>
        <w:t>最高采样分辨率：0.</w:t>
      </w:r>
      <w:r w:rsidRPr="00EE40B7">
        <w:rPr>
          <w:rFonts w:ascii="宋体" w:eastAsia="宋体" w:hAnsi="宋体" w:hint="eastAsia"/>
          <w:szCs w:val="21"/>
        </w:rPr>
        <w:t>1</w:t>
      </w:r>
      <w:r w:rsidRPr="00EE40B7">
        <w:rPr>
          <w:rFonts w:ascii="宋体" w:eastAsia="宋体" w:hAnsi="宋体"/>
          <w:szCs w:val="21"/>
        </w:rPr>
        <w:t>uV</w:t>
      </w:r>
    </w:p>
    <w:p w:rsidR="004C4D52" w:rsidRPr="00EE40B7" w:rsidRDefault="004C4D52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输入阻抗：≥</w:t>
      </w:r>
      <w:r w:rsidRPr="00EE40B7">
        <w:rPr>
          <w:rFonts w:ascii="宋体" w:eastAsia="宋体" w:hAnsi="宋体"/>
          <w:szCs w:val="21"/>
        </w:rPr>
        <w:t>50ＭΩ</w:t>
      </w:r>
    </w:p>
    <w:p w:rsidR="004C4D52" w:rsidRPr="00EE40B7" w:rsidRDefault="004C4D52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视极化率测量精度：±0.2%±1个字</w:t>
      </w:r>
    </w:p>
    <w:p w:rsidR="004C4D52" w:rsidRPr="00EE40B7" w:rsidRDefault="004C4D52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电流测量范围：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a"/>
        </w:smartTagPr>
        <w:r w:rsidRPr="00EE40B7">
          <w:rPr>
            <w:rFonts w:ascii="宋体" w:eastAsia="宋体" w:hAnsi="宋体"/>
            <w:szCs w:val="21"/>
          </w:rPr>
          <w:t>6A</w:t>
        </w:r>
      </w:smartTag>
    </w:p>
    <w:p w:rsidR="004C4D52" w:rsidRPr="00EE40B7" w:rsidRDefault="004C4D52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电流测量精度：</w:t>
      </w:r>
      <w:r w:rsidRPr="00EE40B7">
        <w:rPr>
          <w:rFonts w:ascii="宋体" w:eastAsia="宋体" w:hAnsi="宋体"/>
          <w:szCs w:val="21"/>
        </w:rPr>
        <w:t>±0.1% ±1</w:t>
      </w:r>
      <w:r w:rsidRPr="00EE40B7">
        <w:rPr>
          <w:rFonts w:ascii="宋体" w:eastAsia="宋体" w:hAnsi="宋体" w:hint="eastAsia"/>
          <w:szCs w:val="21"/>
        </w:rPr>
        <w:t>个字</w:t>
      </w:r>
    </w:p>
    <w:p w:rsidR="004C4D52" w:rsidRPr="00EE40B7" w:rsidRDefault="004C4D52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电流</w:t>
      </w:r>
      <w:r w:rsidRPr="00EE40B7">
        <w:rPr>
          <w:rFonts w:ascii="宋体" w:eastAsia="宋体" w:hAnsi="宋体"/>
          <w:szCs w:val="21"/>
        </w:rPr>
        <w:t>最高采样分辨率：0.0</w:t>
      </w:r>
      <w:r w:rsidRPr="00EE40B7">
        <w:rPr>
          <w:rFonts w:ascii="宋体" w:eastAsia="宋体" w:hAnsi="宋体" w:hint="eastAsia"/>
          <w:szCs w:val="21"/>
        </w:rPr>
        <w:t>1</w:t>
      </w:r>
      <w:r w:rsidRPr="00EE40B7">
        <w:rPr>
          <w:rFonts w:ascii="宋体" w:eastAsia="宋体" w:hAnsi="宋体"/>
          <w:szCs w:val="21"/>
        </w:rPr>
        <w:t>uA</w:t>
      </w:r>
    </w:p>
    <w:p w:rsidR="004C4D52" w:rsidRPr="00EE40B7" w:rsidRDefault="004C4D52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50HZ工频干扰抑制：80dB</w:t>
      </w:r>
    </w:p>
    <w:p w:rsidR="004C4D52" w:rsidRPr="00EE40B7" w:rsidRDefault="004C4D52" w:rsidP="004C4D52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SP补偿范围：±10V</w:t>
      </w:r>
    </w:p>
    <w:p w:rsidR="004C4D52" w:rsidRPr="00EE40B7" w:rsidRDefault="004C4D52" w:rsidP="004C4D52">
      <w:pPr>
        <w:pStyle w:val="a3"/>
        <w:numPr>
          <w:ilvl w:val="1"/>
          <w:numId w:val="9"/>
        </w:numPr>
        <w:spacing w:line="300" w:lineRule="auto"/>
        <w:ind w:firstLineChars="0"/>
        <w:rPr>
          <w:rFonts w:ascii="黑体" w:eastAsia="黑体" w:hAnsi="黑体"/>
          <w:szCs w:val="21"/>
        </w:rPr>
      </w:pPr>
      <w:r w:rsidRPr="00EE40B7">
        <w:rPr>
          <w:rFonts w:ascii="黑体" w:eastAsia="黑体" w:hAnsi="黑体" w:hint="eastAsia"/>
          <w:szCs w:val="21"/>
        </w:rPr>
        <w:t>发射部分：</w:t>
      </w:r>
    </w:p>
    <w:p w:rsidR="004C4D52" w:rsidRPr="00EE40B7" w:rsidRDefault="004C4D52" w:rsidP="004C4D52">
      <w:pPr>
        <w:pStyle w:val="a3"/>
        <w:numPr>
          <w:ilvl w:val="0"/>
          <w:numId w:val="11"/>
        </w:numPr>
        <w:spacing w:line="360" w:lineRule="auto"/>
        <w:ind w:firstLineChars="0"/>
        <w:rPr>
          <w:rFonts w:ascii="宋体" w:hAnsi="宋体"/>
          <w:szCs w:val="21"/>
        </w:rPr>
      </w:pPr>
      <w:r w:rsidRPr="00EE40B7">
        <w:rPr>
          <w:rFonts w:ascii="宋体" w:hAnsi="宋体" w:hint="eastAsia"/>
          <w:szCs w:val="21"/>
        </w:rPr>
        <w:t>最大发射功率：7.2K</w:t>
      </w:r>
      <w:r w:rsidRPr="00EE40B7">
        <w:rPr>
          <w:rFonts w:ascii="宋体" w:hAnsi="宋体"/>
          <w:szCs w:val="21"/>
        </w:rPr>
        <w:t>W</w:t>
      </w:r>
    </w:p>
    <w:p w:rsidR="004C4D52" w:rsidRPr="00EE40B7" w:rsidRDefault="004C4D52" w:rsidP="004C4D52">
      <w:pPr>
        <w:pStyle w:val="a3"/>
        <w:numPr>
          <w:ilvl w:val="0"/>
          <w:numId w:val="11"/>
        </w:numPr>
        <w:spacing w:line="360" w:lineRule="auto"/>
        <w:ind w:firstLineChars="0"/>
        <w:rPr>
          <w:rFonts w:ascii="宋体" w:hAnsi="宋体"/>
          <w:szCs w:val="21"/>
        </w:rPr>
      </w:pPr>
      <w:r w:rsidRPr="00EE40B7">
        <w:rPr>
          <w:rFonts w:ascii="宋体" w:hAnsi="宋体" w:hint="eastAsia"/>
          <w:szCs w:val="21"/>
        </w:rPr>
        <w:t>最大供电电压：</w:t>
      </w:r>
      <w:r w:rsidRPr="00EE40B7">
        <w:rPr>
          <w:rFonts w:ascii="宋体" w:hAnsi="宋体"/>
          <w:szCs w:val="21"/>
        </w:rPr>
        <w:t>1</w:t>
      </w:r>
      <w:r w:rsidRPr="00EE40B7">
        <w:rPr>
          <w:rFonts w:ascii="宋体" w:hAnsi="宋体" w:hint="eastAsia"/>
          <w:szCs w:val="21"/>
        </w:rPr>
        <w:t>2</w:t>
      </w:r>
      <w:r w:rsidRPr="00EE40B7">
        <w:rPr>
          <w:rFonts w:ascii="宋体" w:hAnsi="宋体"/>
          <w:szCs w:val="21"/>
        </w:rPr>
        <w:t>00</w:t>
      </w:r>
      <w:r w:rsidRPr="00EE40B7">
        <w:rPr>
          <w:rFonts w:ascii="宋体" w:hAnsi="宋体" w:hint="eastAsia"/>
          <w:szCs w:val="21"/>
        </w:rPr>
        <w:t>V</w:t>
      </w:r>
    </w:p>
    <w:p w:rsidR="004C4D52" w:rsidRPr="00EE40B7" w:rsidRDefault="004C4D52" w:rsidP="004C4D52">
      <w:pPr>
        <w:pStyle w:val="a3"/>
        <w:numPr>
          <w:ilvl w:val="0"/>
          <w:numId w:val="11"/>
        </w:numPr>
        <w:spacing w:line="360" w:lineRule="auto"/>
        <w:ind w:firstLineChars="0"/>
        <w:rPr>
          <w:rFonts w:ascii="宋体" w:hAnsi="宋体"/>
          <w:szCs w:val="21"/>
        </w:rPr>
      </w:pPr>
      <w:r w:rsidRPr="00EE40B7">
        <w:rPr>
          <w:rFonts w:ascii="宋体" w:hAnsi="宋体" w:hint="eastAsia"/>
          <w:szCs w:val="21"/>
        </w:rPr>
        <w:t>最大供电电流：</w:t>
      </w:r>
      <w:r w:rsidRPr="00EE40B7">
        <w:rPr>
          <w:rFonts w:ascii="宋体" w:hAnsi="宋体"/>
          <w:szCs w:val="21"/>
        </w:rPr>
        <w:t>±6</w:t>
      </w:r>
      <w:r w:rsidRPr="00EE40B7">
        <w:rPr>
          <w:rFonts w:ascii="宋体" w:hAnsi="宋体" w:hint="eastAsia"/>
          <w:szCs w:val="21"/>
        </w:rPr>
        <w:t>A</w:t>
      </w:r>
    </w:p>
    <w:p w:rsidR="004C4D52" w:rsidRPr="00EE40B7" w:rsidRDefault="004C4D52" w:rsidP="004C4D52">
      <w:pPr>
        <w:pStyle w:val="a3"/>
        <w:numPr>
          <w:ilvl w:val="0"/>
          <w:numId w:val="11"/>
        </w:numPr>
        <w:spacing w:line="360" w:lineRule="auto"/>
        <w:ind w:firstLineChars="0"/>
        <w:rPr>
          <w:rFonts w:ascii="宋体" w:hAnsi="宋体"/>
          <w:szCs w:val="21"/>
        </w:rPr>
      </w:pPr>
      <w:r w:rsidRPr="00EE40B7">
        <w:rPr>
          <w:rFonts w:ascii="宋体" w:hAnsi="宋体" w:hint="eastAsia"/>
          <w:szCs w:val="21"/>
        </w:rPr>
        <w:t>供电波形：</w:t>
      </w:r>
      <w:r w:rsidRPr="00EE40B7">
        <w:rPr>
          <w:rFonts w:ascii="宋体" w:hAnsi="宋体"/>
          <w:szCs w:val="21"/>
        </w:rPr>
        <w:t>脉宽1～60秒，占空比为1：1，双极性</w:t>
      </w:r>
    </w:p>
    <w:p w:rsidR="004C4D52" w:rsidRPr="00F7161C" w:rsidRDefault="004C4D52" w:rsidP="004C4D52">
      <w:pPr>
        <w:pStyle w:val="a3"/>
        <w:numPr>
          <w:ilvl w:val="1"/>
          <w:numId w:val="9"/>
        </w:numPr>
        <w:spacing w:line="300" w:lineRule="auto"/>
        <w:ind w:firstLineChars="0"/>
        <w:rPr>
          <w:rFonts w:ascii="黑体" w:eastAsia="黑体" w:hAnsi="黑体"/>
          <w:szCs w:val="21"/>
        </w:rPr>
      </w:pPr>
      <w:r w:rsidRPr="00F7161C">
        <w:rPr>
          <w:rFonts w:ascii="黑体" w:eastAsia="黑体" w:hAnsi="黑体" w:hint="eastAsia"/>
          <w:szCs w:val="21"/>
        </w:rPr>
        <w:t>其它：</w:t>
      </w:r>
    </w:p>
    <w:p w:rsidR="004C4D52" w:rsidRPr="00EE40B7" w:rsidRDefault="004C4D52" w:rsidP="004C4D52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仪器电源：内置</w:t>
      </w:r>
      <w:r w:rsidRPr="00EE40B7">
        <w:rPr>
          <w:rFonts w:ascii="宋体" w:eastAsia="宋体" w:hAnsi="宋体"/>
          <w:szCs w:val="21"/>
        </w:rPr>
        <w:t>12V</w:t>
      </w:r>
      <w:r w:rsidRPr="00EE40B7">
        <w:rPr>
          <w:rFonts w:ascii="宋体" w:eastAsia="宋体" w:hAnsi="宋体" w:hint="eastAsia"/>
          <w:szCs w:val="21"/>
        </w:rPr>
        <w:t>6</w:t>
      </w:r>
      <w:r w:rsidRPr="00EE40B7">
        <w:rPr>
          <w:rFonts w:ascii="宋体" w:eastAsia="宋体" w:hAnsi="宋体"/>
          <w:szCs w:val="21"/>
        </w:rPr>
        <w:t>Ah</w:t>
      </w:r>
      <w:r w:rsidRPr="00EE40B7">
        <w:rPr>
          <w:rFonts w:ascii="宋体" w:eastAsia="宋体" w:hAnsi="宋体" w:hint="eastAsia"/>
          <w:szCs w:val="21"/>
        </w:rPr>
        <w:t>锂电（或外接</w:t>
      </w:r>
      <w:r w:rsidRPr="00EE40B7">
        <w:rPr>
          <w:rFonts w:ascii="宋体" w:eastAsia="宋体" w:hAnsi="宋体"/>
          <w:szCs w:val="21"/>
        </w:rPr>
        <w:t>12V</w:t>
      </w:r>
      <w:r w:rsidRPr="00EE40B7">
        <w:rPr>
          <w:rFonts w:ascii="宋体" w:eastAsia="宋体" w:hAnsi="宋体" w:hint="eastAsia"/>
          <w:szCs w:val="21"/>
        </w:rPr>
        <w:t>电源），可连续工作</w:t>
      </w:r>
      <w:r w:rsidRPr="00EE40B7">
        <w:rPr>
          <w:rFonts w:ascii="宋体" w:eastAsia="宋体" w:hAnsi="宋体"/>
          <w:szCs w:val="21"/>
        </w:rPr>
        <w:t>24</w:t>
      </w:r>
      <w:r w:rsidRPr="00EE40B7">
        <w:rPr>
          <w:rFonts w:ascii="宋体" w:eastAsia="宋体" w:hAnsi="宋体" w:hint="eastAsia"/>
          <w:szCs w:val="21"/>
        </w:rPr>
        <w:t>小时以上</w:t>
      </w:r>
    </w:p>
    <w:p w:rsidR="004C4D52" w:rsidRPr="00EE40B7" w:rsidRDefault="004C4D52" w:rsidP="004C4D52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主机接口：</w:t>
      </w:r>
      <w:r w:rsidRPr="00EE40B7">
        <w:rPr>
          <w:rFonts w:ascii="宋体" w:eastAsia="宋体" w:hAnsi="宋体"/>
          <w:szCs w:val="21"/>
        </w:rPr>
        <w:t>A、B、M、N</w:t>
      </w:r>
      <w:r w:rsidRPr="00EE40B7">
        <w:rPr>
          <w:rFonts w:ascii="宋体" w:eastAsia="宋体" w:hAnsi="宋体" w:hint="eastAsia"/>
          <w:szCs w:val="21"/>
        </w:rPr>
        <w:t>，直流高压，外接电池及充电接口等</w:t>
      </w:r>
    </w:p>
    <w:p w:rsidR="004C4D52" w:rsidRPr="00EE40B7" w:rsidRDefault="00272AE8" w:rsidP="004C4D52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3826741</wp:posOffset>
            </wp:positionH>
            <wp:positionV relativeFrom="paragraph">
              <wp:posOffset>-3232</wp:posOffset>
            </wp:positionV>
            <wp:extent cx="1514186" cy="2623127"/>
            <wp:effectExtent l="19050" t="0" r="0" b="0"/>
            <wp:wrapNone/>
            <wp:docPr id="3" name="图片 1" descr="C:\Users\zhl\Documents\Tencent Files\1908577278\Image\C2C\VLNQ4A(EV@H}05[}7OSPZ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l\Documents\Tencent Files\1908577278\Image\C2C\VLNQ4A(EV@H}05[}7OSPZV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86" cy="26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D52" w:rsidRPr="00EE40B7">
        <w:rPr>
          <w:rFonts w:ascii="宋体" w:eastAsia="宋体" w:hAnsi="宋体" w:hint="eastAsia"/>
          <w:szCs w:val="21"/>
        </w:rPr>
        <w:t>体积：3</w:t>
      </w:r>
      <w:r w:rsidR="004C4D52">
        <w:rPr>
          <w:rFonts w:ascii="宋体" w:eastAsia="宋体" w:hAnsi="宋体" w:hint="eastAsia"/>
          <w:szCs w:val="21"/>
        </w:rPr>
        <w:t>60</w:t>
      </w:r>
      <w:r w:rsidR="004C4D52" w:rsidRPr="00EE40B7">
        <w:rPr>
          <w:rFonts w:ascii="宋体" w:eastAsia="宋体" w:hAnsi="宋体"/>
          <w:szCs w:val="21"/>
        </w:rPr>
        <w:t>mm×</w:t>
      </w:r>
      <w:r w:rsidR="004C4D52" w:rsidRPr="00EE40B7">
        <w:rPr>
          <w:rFonts w:ascii="宋体" w:eastAsia="宋体" w:hAnsi="宋体" w:hint="eastAsia"/>
          <w:szCs w:val="21"/>
        </w:rPr>
        <w:t>29</w:t>
      </w:r>
      <w:r w:rsidR="004C4D52">
        <w:rPr>
          <w:rFonts w:ascii="宋体" w:eastAsia="宋体" w:hAnsi="宋体" w:hint="eastAsia"/>
          <w:szCs w:val="21"/>
        </w:rPr>
        <w:t>0</w:t>
      </w:r>
      <w:r w:rsidR="004C4D52" w:rsidRPr="00EE40B7">
        <w:rPr>
          <w:rFonts w:ascii="宋体" w:eastAsia="宋体" w:hAnsi="宋体"/>
          <w:szCs w:val="21"/>
        </w:rPr>
        <w:t>mm×</w:t>
      </w:r>
      <w:r w:rsidR="004C4D52" w:rsidRPr="00EE40B7">
        <w:rPr>
          <w:rFonts w:ascii="宋体" w:eastAsia="宋体" w:hAnsi="宋体" w:hint="eastAsia"/>
          <w:szCs w:val="21"/>
        </w:rPr>
        <w:t>1</w:t>
      </w:r>
      <w:r w:rsidR="004C4D52">
        <w:rPr>
          <w:rFonts w:ascii="宋体" w:eastAsia="宋体" w:hAnsi="宋体" w:hint="eastAsia"/>
          <w:szCs w:val="21"/>
        </w:rPr>
        <w:t>70</w:t>
      </w:r>
      <w:r w:rsidR="004C4D52" w:rsidRPr="00EE40B7">
        <w:rPr>
          <w:rFonts w:ascii="宋体" w:eastAsia="宋体" w:hAnsi="宋体"/>
          <w:szCs w:val="21"/>
        </w:rPr>
        <w:t>mm</w:t>
      </w:r>
    </w:p>
    <w:p w:rsidR="004C4D52" w:rsidRPr="00EE40B7" w:rsidRDefault="004C4D52" w:rsidP="004C4D52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重量：5.7</w:t>
      </w:r>
      <w:r w:rsidRPr="00EE40B7">
        <w:rPr>
          <w:rFonts w:ascii="宋体" w:eastAsia="宋体" w:hAnsi="宋体"/>
          <w:szCs w:val="21"/>
        </w:rPr>
        <w:t>kg</w:t>
      </w:r>
    </w:p>
    <w:p w:rsidR="004C4D52" w:rsidRPr="00EE40B7" w:rsidRDefault="004C4D52" w:rsidP="004C4D52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工作温度：</w:t>
      </w:r>
      <w:r w:rsidRPr="00EE40B7">
        <w:rPr>
          <w:rFonts w:ascii="宋体" w:eastAsia="宋体" w:hAnsi="宋体"/>
          <w:szCs w:val="21"/>
        </w:rPr>
        <w:t>-10</w:t>
      </w:r>
      <w:r w:rsidRPr="00EE40B7">
        <w:rPr>
          <w:rFonts w:ascii="宋体" w:eastAsia="宋体" w:hAnsi="宋体" w:hint="eastAsia"/>
          <w:szCs w:val="21"/>
        </w:rPr>
        <w:t>℃～</w:t>
      </w:r>
      <w:r w:rsidRPr="00EE40B7">
        <w:rPr>
          <w:rFonts w:ascii="宋体" w:eastAsia="宋体" w:hAnsi="宋体"/>
          <w:szCs w:val="21"/>
        </w:rPr>
        <w:t>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 w:rsidRPr="00EE40B7">
          <w:rPr>
            <w:rFonts w:ascii="宋体" w:eastAsia="宋体" w:hAnsi="宋体"/>
            <w:szCs w:val="21"/>
          </w:rPr>
          <w:t>50</w:t>
        </w:r>
        <w:r w:rsidRPr="00EE40B7">
          <w:rPr>
            <w:rFonts w:ascii="宋体" w:eastAsia="宋体" w:hAnsi="宋体" w:hint="eastAsia"/>
            <w:szCs w:val="21"/>
          </w:rPr>
          <w:t>℃</w:t>
        </w:r>
      </w:smartTag>
      <w:r w:rsidRPr="00EE40B7">
        <w:rPr>
          <w:rFonts w:ascii="宋体" w:eastAsia="宋体" w:hAnsi="宋体" w:hint="eastAsia"/>
          <w:szCs w:val="21"/>
        </w:rPr>
        <w:t>，</w:t>
      </w:r>
      <w:r w:rsidRPr="00EE40B7">
        <w:rPr>
          <w:rFonts w:ascii="宋体" w:eastAsia="宋体" w:hAnsi="宋体"/>
          <w:szCs w:val="21"/>
        </w:rPr>
        <w:t>95％RH</w:t>
      </w:r>
    </w:p>
    <w:p w:rsidR="004C4D52" w:rsidRDefault="004C4D52" w:rsidP="004C4D52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E40B7">
        <w:rPr>
          <w:rFonts w:ascii="宋体" w:eastAsia="宋体" w:hAnsi="宋体" w:hint="eastAsia"/>
          <w:szCs w:val="21"/>
        </w:rPr>
        <w:t>储存温度：</w:t>
      </w:r>
      <w:r w:rsidRPr="00EE40B7">
        <w:rPr>
          <w:rFonts w:ascii="宋体" w:eastAsia="宋体" w:hAnsi="宋体"/>
          <w:szCs w:val="21"/>
        </w:rPr>
        <w:t>-20</w:t>
      </w:r>
      <w:r w:rsidRPr="00EE40B7">
        <w:rPr>
          <w:rFonts w:ascii="宋体" w:eastAsia="宋体" w:hAnsi="宋体" w:hint="eastAsia"/>
          <w:szCs w:val="21"/>
        </w:rPr>
        <w:t>℃～</w:t>
      </w:r>
      <w:r w:rsidRPr="00EE40B7">
        <w:rPr>
          <w:rFonts w:ascii="宋体" w:eastAsia="宋体" w:hAnsi="宋体"/>
          <w:szCs w:val="21"/>
        </w:rPr>
        <w:t>+</w:t>
      </w:r>
      <w:smartTag w:uri="urn:schemas-microsoft-com:office:smarttags" w:element="chmetcnv">
        <w:smartTagPr>
          <w:attr w:name="UnitName" w:val="℃"/>
          <w:attr w:name="SourceValue" w:val="60"/>
          <w:attr w:name="HasSpace" w:val="False"/>
          <w:attr w:name="Negative" w:val="False"/>
          <w:attr w:name="NumberType" w:val="1"/>
          <w:attr w:name="TCSC" w:val="0"/>
        </w:smartTagPr>
        <w:r w:rsidRPr="00EE40B7">
          <w:rPr>
            <w:rFonts w:ascii="宋体" w:eastAsia="宋体" w:hAnsi="宋体"/>
            <w:szCs w:val="21"/>
          </w:rPr>
          <w:t>60</w:t>
        </w:r>
        <w:r w:rsidRPr="00EE40B7">
          <w:rPr>
            <w:rFonts w:ascii="宋体" w:eastAsia="宋体" w:hAnsi="宋体" w:hint="eastAsia"/>
            <w:szCs w:val="21"/>
          </w:rPr>
          <w:t>℃</w:t>
        </w:r>
      </w:smartTag>
    </w:p>
    <w:p w:rsidR="00272AE8" w:rsidRDefault="00272AE8" w:rsidP="00272AE8">
      <w:pPr>
        <w:spacing w:line="360" w:lineRule="auto"/>
        <w:rPr>
          <w:rFonts w:ascii="宋体" w:eastAsia="宋体" w:hAnsi="宋体"/>
          <w:szCs w:val="21"/>
        </w:rPr>
      </w:pPr>
    </w:p>
    <w:p w:rsidR="00272AE8" w:rsidRDefault="00272AE8" w:rsidP="00272AE8">
      <w:pPr>
        <w:spacing w:line="360" w:lineRule="auto"/>
        <w:rPr>
          <w:rFonts w:ascii="宋体" w:eastAsia="宋体" w:hAnsi="宋体"/>
          <w:szCs w:val="21"/>
        </w:rPr>
      </w:pPr>
    </w:p>
    <w:p w:rsidR="00272AE8" w:rsidRDefault="00272AE8" w:rsidP="00272AE8">
      <w:pPr>
        <w:spacing w:line="360" w:lineRule="auto"/>
        <w:rPr>
          <w:rFonts w:ascii="宋体" w:eastAsia="宋体" w:hAnsi="宋体"/>
          <w:szCs w:val="21"/>
        </w:rPr>
      </w:pPr>
    </w:p>
    <w:p w:rsidR="00272AE8" w:rsidRDefault="00272AE8" w:rsidP="00272AE8">
      <w:pPr>
        <w:spacing w:line="360" w:lineRule="auto"/>
        <w:rPr>
          <w:rFonts w:ascii="宋体" w:eastAsia="宋体" w:hAnsi="宋体"/>
          <w:szCs w:val="21"/>
        </w:rPr>
      </w:pPr>
    </w:p>
    <w:p w:rsidR="00272AE8" w:rsidRDefault="00272AE8" w:rsidP="00272AE8">
      <w:pPr>
        <w:spacing w:line="360" w:lineRule="auto"/>
        <w:rPr>
          <w:rFonts w:ascii="宋体" w:eastAsia="宋体" w:hAnsi="宋体"/>
          <w:szCs w:val="21"/>
        </w:rPr>
      </w:pPr>
    </w:p>
    <w:p w:rsidR="00272AE8" w:rsidRDefault="00272AE8" w:rsidP="00272AE8">
      <w:pPr>
        <w:spacing w:line="360" w:lineRule="auto"/>
        <w:rPr>
          <w:rFonts w:ascii="宋体" w:eastAsia="宋体" w:hAnsi="宋体"/>
          <w:szCs w:val="21"/>
        </w:rPr>
      </w:pPr>
    </w:p>
    <w:p w:rsidR="00272AE8" w:rsidRDefault="00272AE8" w:rsidP="00272AE8">
      <w:pPr>
        <w:spacing w:line="360" w:lineRule="auto"/>
        <w:rPr>
          <w:rFonts w:ascii="宋体" w:eastAsia="宋体" w:hAnsi="宋体" w:hint="eastAsia"/>
          <w:szCs w:val="21"/>
        </w:rPr>
      </w:pPr>
    </w:p>
    <w:p w:rsidR="00672001" w:rsidRPr="00272AE8" w:rsidRDefault="00672001" w:rsidP="00272AE8">
      <w:pPr>
        <w:spacing w:line="360" w:lineRule="auto"/>
        <w:rPr>
          <w:rFonts w:ascii="宋体" w:eastAsia="宋体" w:hAnsi="宋体"/>
          <w:szCs w:val="21"/>
        </w:rPr>
      </w:pPr>
    </w:p>
    <w:p w:rsidR="00010D0F" w:rsidRPr="003D65D1" w:rsidRDefault="00010D0F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67A2A" w:rsidRPr="003D65D1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lastRenderedPageBreak/>
        <w:t>4.</w:t>
      </w:r>
      <w:r w:rsidRPr="003D65D1">
        <w:rPr>
          <w:rFonts w:hint="eastAsia"/>
          <w:b/>
          <w:sz w:val="24"/>
          <w:szCs w:val="24"/>
        </w:rPr>
        <w:t>工程案例</w:t>
      </w:r>
    </w:p>
    <w:p w:rsidR="005E5566" w:rsidRDefault="005E5566" w:rsidP="00367A2A">
      <w:pPr>
        <w:jc w:val="left"/>
      </w:pPr>
    </w:p>
    <w:p w:rsidR="005E5566" w:rsidRDefault="004C4D52" w:rsidP="00367A2A">
      <w:pPr>
        <w:jc w:val="left"/>
      </w:pPr>
      <w:r>
        <w:rPr>
          <w:noProof/>
        </w:rPr>
        <w:drawing>
          <wp:inline distT="0" distB="0" distL="0" distR="0">
            <wp:extent cx="5274310" cy="2967532"/>
            <wp:effectExtent l="19050" t="0" r="2540" b="0"/>
            <wp:docPr id="6" name="图片 1" descr="F:\市场部\案例\找水仪\找水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市场部\案例\找水仪\找水仪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66" w:rsidRDefault="005E5566" w:rsidP="00367A2A">
      <w:pPr>
        <w:jc w:val="left"/>
      </w:pPr>
    </w:p>
    <w:p w:rsidR="005E5566" w:rsidRDefault="005E5566" w:rsidP="00367A2A">
      <w:pPr>
        <w:jc w:val="left"/>
      </w:pPr>
    </w:p>
    <w:p w:rsidR="005E5566" w:rsidRDefault="005E5566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5E5566" w:rsidRDefault="005E5566" w:rsidP="00367A2A">
      <w:pPr>
        <w:jc w:val="left"/>
      </w:pPr>
    </w:p>
    <w:p w:rsidR="00367A2A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5.</w:t>
      </w:r>
      <w:r w:rsidRPr="003D65D1">
        <w:rPr>
          <w:rFonts w:hint="eastAsia"/>
          <w:b/>
          <w:sz w:val="24"/>
          <w:szCs w:val="24"/>
        </w:rPr>
        <w:t>配套产品</w:t>
      </w:r>
    </w:p>
    <w:p w:rsidR="003D65D1" w:rsidRPr="00010D0F" w:rsidRDefault="00672001" w:rsidP="00010D0F">
      <w:pPr>
        <w:pStyle w:val="a3"/>
        <w:numPr>
          <w:ilvl w:val="0"/>
          <w:numId w:val="7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一台</w:t>
      </w:r>
      <w:r w:rsidR="009E71A9" w:rsidRPr="00010D0F">
        <w:rPr>
          <w:rFonts w:hint="eastAsia"/>
          <w:sz w:val="24"/>
          <w:szCs w:val="24"/>
        </w:rPr>
        <w:t>EDZ</w:t>
      </w:r>
      <w:r>
        <w:rPr>
          <w:rFonts w:hint="eastAsia"/>
          <w:sz w:val="24"/>
          <w:szCs w:val="24"/>
        </w:rPr>
        <w:t>S</w:t>
      </w:r>
      <w:r w:rsidR="009E71A9" w:rsidRPr="00010D0F"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电法智能找水仪</w:t>
      </w:r>
      <w:r w:rsidR="009E71A9" w:rsidRPr="00010D0F">
        <w:rPr>
          <w:rFonts w:hint="eastAsia"/>
          <w:sz w:val="24"/>
          <w:szCs w:val="24"/>
        </w:rPr>
        <w:t>；</w:t>
      </w:r>
    </w:p>
    <w:p w:rsidR="009E71A9" w:rsidRPr="00010D0F" w:rsidRDefault="009E71A9" w:rsidP="00010D0F">
      <w:pPr>
        <w:pStyle w:val="a3"/>
        <w:numPr>
          <w:ilvl w:val="0"/>
          <w:numId w:val="7"/>
        </w:numPr>
        <w:spacing w:line="360" w:lineRule="auto"/>
        <w:ind w:firstLineChars="0"/>
        <w:jc w:val="left"/>
        <w:rPr>
          <w:sz w:val="24"/>
          <w:szCs w:val="24"/>
        </w:rPr>
      </w:pPr>
      <w:r w:rsidRPr="00010D0F">
        <w:rPr>
          <w:rFonts w:hint="eastAsia"/>
          <w:sz w:val="24"/>
          <w:szCs w:val="24"/>
        </w:rPr>
        <w:t>一台</w:t>
      </w:r>
      <w:r w:rsidR="00672001">
        <w:rPr>
          <w:rFonts w:hint="eastAsia"/>
          <w:sz w:val="24"/>
          <w:szCs w:val="24"/>
        </w:rPr>
        <w:t>EDDY-600</w:t>
      </w:r>
      <w:r w:rsidR="00672001">
        <w:rPr>
          <w:rFonts w:hint="eastAsia"/>
          <w:sz w:val="24"/>
          <w:szCs w:val="24"/>
        </w:rPr>
        <w:t>升压电源箱</w:t>
      </w:r>
      <w:r w:rsidRPr="00010D0F">
        <w:rPr>
          <w:rFonts w:hint="eastAsia"/>
          <w:sz w:val="24"/>
          <w:szCs w:val="24"/>
        </w:rPr>
        <w:t>；</w:t>
      </w:r>
    </w:p>
    <w:p w:rsidR="009E71A9" w:rsidRPr="00010D0F" w:rsidRDefault="00672001" w:rsidP="00010D0F">
      <w:pPr>
        <w:pStyle w:val="a3"/>
        <w:numPr>
          <w:ilvl w:val="0"/>
          <w:numId w:val="7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两个不极化电极或者两根钢电极</w:t>
      </w:r>
      <w:r w:rsidR="009E71A9" w:rsidRPr="00010D0F">
        <w:rPr>
          <w:rFonts w:hint="eastAsia"/>
          <w:sz w:val="24"/>
          <w:szCs w:val="24"/>
        </w:rPr>
        <w:t>；</w:t>
      </w:r>
    </w:p>
    <w:p w:rsidR="009E71A9" w:rsidRPr="00010D0F" w:rsidRDefault="00672001" w:rsidP="00010D0F">
      <w:pPr>
        <w:pStyle w:val="a3"/>
        <w:numPr>
          <w:ilvl w:val="0"/>
          <w:numId w:val="7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AB</w:t>
      </w:r>
      <w:r>
        <w:rPr>
          <w:rFonts w:hint="eastAsia"/>
          <w:sz w:val="24"/>
          <w:szCs w:val="24"/>
        </w:rPr>
        <w:t>线</w:t>
      </w:r>
    </w:p>
    <w:sectPr w:rsidR="009E71A9" w:rsidRPr="00010D0F" w:rsidSect="00E95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18F" w:rsidRDefault="008C518F" w:rsidP="00E87073">
      <w:r>
        <w:separator/>
      </w:r>
    </w:p>
  </w:endnote>
  <w:endnote w:type="continuationSeparator" w:id="1">
    <w:p w:rsidR="008C518F" w:rsidRDefault="008C518F" w:rsidP="00E870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18F" w:rsidRDefault="008C518F" w:rsidP="00E87073">
      <w:r>
        <w:separator/>
      </w:r>
    </w:p>
  </w:footnote>
  <w:footnote w:type="continuationSeparator" w:id="1">
    <w:p w:rsidR="008C518F" w:rsidRDefault="008C518F" w:rsidP="00E870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F6FE8"/>
    <w:multiLevelType w:val="hybridMultilevel"/>
    <w:tmpl w:val="B4E090E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C31415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2E540531"/>
    <w:multiLevelType w:val="hybridMultilevel"/>
    <w:tmpl w:val="A79E00E8"/>
    <w:lvl w:ilvl="0" w:tplc="BEEC029C">
      <w:start w:val="1"/>
      <w:numFmt w:val="bullet"/>
      <w:pStyle w:val="-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0D761C9"/>
    <w:multiLevelType w:val="hybridMultilevel"/>
    <w:tmpl w:val="FBE87844"/>
    <w:lvl w:ilvl="0" w:tplc="44D28BAA">
      <w:start w:val="1"/>
      <w:numFmt w:val="bullet"/>
      <w:lvlText w:val=""/>
      <w:lvlJc w:val="left"/>
      <w:pPr>
        <w:ind w:left="1413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36D8293A"/>
    <w:multiLevelType w:val="hybridMultilevel"/>
    <w:tmpl w:val="880A49E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8EF73DF"/>
    <w:multiLevelType w:val="hybridMultilevel"/>
    <w:tmpl w:val="FC5E495E"/>
    <w:lvl w:ilvl="0" w:tplc="BA087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AFF0826"/>
    <w:multiLevelType w:val="hybridMultilevel"/>
    <w:tmpl w:val="BAEEC6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9B01E72"/>
    <w:multiLevelType w:val="hybridMultilevel"/>
    <w:tmpl w:val="848096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BD53998"/>
    <w:multiLevelType w:val="hybridMultilevel"/>
    <w:tmpl w:val="694CE7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D333D26"/>
    <w:multiLevelType w:val="hybridMultilevel"/>
    <w:tmpl w:val="46766FD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6F7588E"/>
    <w:multiLevelType w:val="hybridMultilevel"/>
    <w:tmpl w:val="081209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4A35D10"/>
    <w:multiLevelType w:val="hybridMultilevel"/>
    <w:tmpl w:val="E37CB9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0"/>
  </w:num>
  <w:num w:numId="5">
    <w:abstractNumId w:val="11"/>
  </w:num>
  <w:num w:numId="6">
    <w:abstractNumId w:val="5"/>
  </w:num>
  <w:num w:numId="7">
    <w:abstractNumId w:val="6"/>
  </w:num>
  <w:num w:numId="8">
    <w:abstractNumId w:val="7"/>
  </w:num>
  <w:num w:numId="9">
    <w:abstractNumId w:val="1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7A2A"/>
    <w:rsid w:val="00010D0F"/>
    <w:rsid w:val="00241FEB"/>
    <w:rsid w:val="00272039"/>
    <w:rsid w:val="00272AE8"/>
    <w:rsid w:val="002A0DE7"/>
    <w:rsid w:val="00367A2A"/>
    <w:rsid w:val="003D65D1"/>
    <w:rsid w:val="004A57C0"/>
    <w:rsid w:val="004C4D52"/>
    <w:rsid w:val="00580B92"/>
    <w:rsid w:val="005A7AFC"/>
    <w:rsid w:val="005D6E77"/>
    <w:rsid w:val="005E5566"/>
    <w:rsid w:val="00672001"/>
    <w:rsid w:val="00686C2B"/>
    <w:rsid w:val="006A61B7"/>
    <w:rsid w:val="006F22F1"/>
    <w:rsid w:val="007279AC"/>
    <w:rsid w:val="007F5DA4"/>
    <w:rsid w:val="008C518F"/>
    <w:rsid w:val="00926DBA"/>
    <w:rsid w:val="009E71A9"/>
    <w:rsid w:val="00C3598C"/>
    <w:rsid w:val="00D03B39"/>
    <w:rsid w:val="00E660F3"/>
    <w:rsid w:val="00E87073"/>
    <w:rsid w:val="00E9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1B7"/>
    <w:pPr>
      <w:ind w:firstLineChars="200" w:firstLine="420"/>
    </w:pPr>
  </w:style>
  <w:style w:type="paragraph" w:customStyle="1" w:styleId="-">
    <w:name w:val="正文-功能列表"/>
    <w:basedOn w:val="a3"/>
    <w:link w:val="-Char"/>
    <w:qFormat/>
    <w:rsid w:val="005E5566"/>
    <w:pPr>
      <w:numPr>
        <w:numId w:val="2"/>
      </w:numPr>
      <w:spacing w:line="360" w:lineRule="auto"/>
      <w:ind w:leftChars="200" w:left="620" w:firstLineChars="0" w:firstLine="0"/>
    </w:pPr>
    <w:rPr>
      <w:rFonts w:ascii="Times New Roman" w:hAnsi="Times New Roman" w:cs="Times New Roman"/>
      <w:szCs w:val="21"/>
    </w:rPr>
  </w:style>
  <w:style w:type="character" w:customStyle="1" w:styleId="-Char">
    <w:name w:val="正文-功能列表 Char"/>
    <w:basedOn w:val="a0"/>
    <w:link w:val="-"/>
    <w:rsid w:val="005E5566"/>
    <w:rPr>
      <w:rFonts w:ascii="Times New Roman" w:hAnsi="Times New Roman" w:cs="Times New Roman"/>
      <w:szCs w:val="21"/>
    </w:rPr>
  </w:style>
  <w:style w:type="paragraph" w:styleId="a4">
    <w:name w:val="header"/>
    <w:basedOn w:val="a"/>
    <w:link w:val="Char"/>
    <w:uiPriority w:val="99"/>
    <w:semiHidden/>
    <w:unhideWhenUsed/>
    <w:rsid w:val="00E87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E87073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E87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E870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df-1</dc:creator>
  <cp:lastModifiedBy>df-1</cp:lastModifiedBy>
  <cp:revision>11</cp:revision>
  <dcterms:created xsi:type="dcterms:W3CDTF">2020-09-02T06:20:00Z</dcterms:created>
  <dcterms:modified xsi:type="dcterms:W3CDTF">2020-09-04T06:45:00Z</dcterms:modified>
</cp:coreProperties>
</file>